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87" w:rsidRPr="002958F7" w:rsidRDefault="00CE5A87" w:rsidP="00CE5A87">
      <w:pPr>
        <w:jc w:val="center"/>
      </w:pPr>
      <w:r w:rsidRPr="002958F7">
        <w:t xml:space="preserve">Формирование запросов на возврат электронных авиабилетов, приобретенных на рейсы ПАО «Авиакомпания «ЮТэйр», </w:t>
      </w:r>
    </w:p>
    <w:p w:rsidR="00CE5A87" w:rsidRPr="002958F7" w:rsidRDefault="00CE5A87" w:rsidP="00CE5A87">
      <w:pPr>
        <w:jc w:val="center"/>
      </w:pPr>
      <w:r w:rsidRPr="002958F7">
        <w:t xml:space="preserve">через </w:t>
      </w:r>
      <w:proofErr w:type="spellStart"/>
      <w:r w:rsidRPr="002958F7">
        <w:t>RefundApplication</w:t>
      </w:r>
      <w:proofErr w:type="spellEnd"/>
      <w:r w:rsidRPr="002958F7">
        <w:t xml:space="preserve"> в CBBT</w:t>
      </w:r>
    </w:p>
    <w:p w:rsidR="00CE5A87" w:rsidRPr="002958F7" w:rsidRDefault="00CE5A87" w:rsidP="00CE5A87">
      <w:pPr>
        <w:jc w:val="center"/>
      </w:pPr>
    </w:p>
    <w:p w:rsidR="00CE5A87" w:rsidRPr="002958F7" w:rsidRDefault="00CE5A87" w:rsidP="00CE5A87">
      <w:r w:rsidRPr="002958F7">
        <w:t xml:space="preserve">Перечень оснований для формирования RA, по остальным случаям </w:t>
      </w:r>
      <w:r w:rsidRPr="002958F7">
        <w:rPr>
          <w:lang w:val="en-US"/>
        </w:rPr>
        <w:t>RA</w:t>
      </w:r>
      <w:r w:rsidRPr="002958F7">
        <w:t xml:space="preserve"> не формируется.</w:t>
      </w:r>
    </w:p>
    <w:p w:rsidR="00CE5A87" w:rsidRPr="002958F7" w:rsidRDefault="00CE5A87" w:rsidP="00CE5A87">
      <w:pPr>
        <w:numPr>
          <w:ilvl w:val="0"/>
          <w:numId w:val="1"/>
        </w:numPr>
        <w:shd w:val="clear" w:color="auto" w:fill="FFFFFF"/>
        <w:jc w:val="both"/>
      </w:pPr>
      <w:r w:rsidRPr="002958F7">
        <w:t>Запрос на возврат может быть сформирован в случаях:</w:t>
      </w:r>
    </w:p>
    <w:p w:rsidR="00F82D3D" w:rsidRPr="002958F7" w:rsidRDefault="00F82D3D" w:rsidP="00F82D3D">
      <w:pPr>
        <w:shd w:val="clear" w:color="auto" w:fill="FFFFFF"/>
        <w:ind w:left="720"/>
        <w:jc w:val="both"/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977"/>
        <w:gridCol w:w="3543"/>
      </w:tblGrid>
      <w:tr w:rsidR="00CE5A87" w:rsidRPr="002958F7" w:rsidTr="00C57305">
        <w:trPr>
          <w:trHeight w:val="539"/>
        </w:trPr>
        <w:tc>
          <w:tcPr>
            <w:tcW w:w="426" w:type="dxa"/>
          </w:tcPr>
          <w:p w:rsidR="00CE5A87" w:rsidRPr="002958F7" w:rsidRDefault="00CE5A87" w:rsidP="00172BA9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5A87" w:rsidRPr="002958F7" w:rsidRDefault="00CE5A87" w:rsidP="00172BA9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60" w:type="dxa"/>
          </w:tcPr>
          <w:p w:rsidR="00CE5A87" w:rsidRPr="002958F7" w:rsidRDefault="00CE5A87" w:rsidP="00172BA9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F7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Вид возврата</w:t>
            </w:r>
          </w:p>
        </w:tc>
        <w:tc>
          <w:tcPr>
            <w:tcW w:w="2977" w:type="dxa"/>
          </w:tcPr>
          <w:p w:rsidR="00CE5A87" w:rsidRPr="002958F7" w:rsidRDefault="00CE5A87" w:rsidP="00172BA9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F7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Основания</w:t>
            </w:r>
          </w:p>
        </w:tc>
        <w:tc>
          <w:tcPr>
            <w:tcW w:w="3543" w:type="dxa"/>
          </w:tcPr>
          <w:p w:rsidR="00CE5A87" w:rsidRPr="002958F7" w:rsidRDefault="00CE5A87" w:rsidP="00172BA9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F7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Подтверждающие документы</w:t>
            </w:r>
          </w:p>
        </w:tc>
      </w:tr>
      <w:tr w:rsidR="00BE3983" w:rsidRPr="002958F7" w:rsidTr="00C57305">
        <w:trPr>
          <w:trHeight w:val="2059"/>
        </w:trPr>
        <w:tc>
          <w:tcPr>
            <w:tcW w:w="426" w:type="dxa"/>
          </w:tcPr>
          <w:p w:rsidR="00BE3983" w:rsidRPr="002958F7" w:rsidRDefault="00D15235" w:rsidP="004320DD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3983" w:rsidRPr="002958F7" w:rsidRDefault="00BE3983" w:rsidP="002A35D7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Запроса </w:t>
            </w:r>
            <w:r w:rsidRPr="002958F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проведения операции возврата по авиабилетам, оформленным до 01.05.2020г </w:t>
            </w:r>
          </w:p>
          <w:p w:rsidR="00BE3983" w:rsidRPr="002958F7" w:rsidRDefault="00BE3983" w:rsidP="002A35D7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датой вылета с 18.03.2020г. </w:t>
            </w:r>
          </w:p>
          <w:p w:rsidR="00BE3983" w:rsidRPr="002958F7" w:rsidRDefault="00BE3983" w:rsidP="002A35D7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стоке ТКП с расчетным кодом 298 на совместную перевозку </w:t>
            </w:r>
          </w:p>
          <w:p w:rsidR="00BE3983" w:rsidRPr="002958F7" w:rsidRDefault="00BE3983" w:rsidP="002A35D7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рейсами UT (ЮТэйр) и </w:t>
            </w:r>
            <w:proofErr w:type="spellStart"/>
            <w:r w:rsidRPr="002958F7">
              <w:rPr>
                <w:rFonts w:ascii="Times New Roman" w:eastAsiaTheme="minorHAnsi" w:hAnsi="Times New Roman" w:cs="Times New Roman"/>
                <w:sz w:val="24"/>
                <w:szCs w:val="24"/>
              </w:rPr>
              <w:t>интерлайн</w:t>
            </w:r>
            <w:proofErr w:type="spellEnd"/>
            <w:r w:rsidRPr="002958F7">
              <w:rPr>
                <w:rFonts w:ascii="Times New Roman" w:eastAsiaTheme="minorHAnsi" w:hAnsi="Times New Roman" w:cs="Times New Roman"/>
                <w:sz w:val="24"/>
                <w:szCs w:val="24"/>
              </w:rPr>
              <w:t>-партнера</w:t>
            </w:r>
          </w:p>
        </w:tc>
        <w:tc>
          <w:tcPr>
            <w:tcW w:w="2977" w:type="dxa"/>
          </w:tcPr>
          <w:p w:rsidR="00BE3983" w:rsidRPr="002958F7" w:rsidRDefault="00A85D40" w:rsidP="002A35D7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возможность оформить ваучер</w:t>
            </w:r>
          </w:p>
        </w:tc>
        <w:tc>
          <w:tcPr>
            <w:tcW w:w="3543" w:type="dxa"/>
          </w:tcPr>
          <w:p w:rsidR="00BE3983" w:rsidRPr="002958F7" w:rsidRDefault="00BE3983" w:rsidP="002A35D7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hAnsi="Times New Roman" w:cs="Times New Roman"/>
                <w:sz w:val="24"/>
                <w:szCs w:val="24"/>
              </w:rPr>
              <w:t>Информация из АСБ (при наличии).</w:t>
            </w:r>
          </w:p>
        </w:tc>
      </w:tr>
      <w:tr w:rsidR="00B54B9B" w:rsidRPr="002958F7" w:rsidTr="00C57305">
        <w:trPr>
          <w:trHeight w:val="2059"/>
        </w:trPr>
        <w:tc>
          <w:tcPr>
            <w:tcW w:w="426" w:type="dxa"/>
          </w:tcPr>
          <w:p w:rsidR="00B54B9B" w:rsidRPr="002958F7" w:rsidRDefault="00D15235" w:rsidP="004320DD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54B9B" w:rsidRPr="002958F7" w:rsidRDefault="00B54B9B" w:rsidP="00BE3983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Запроса на возврат разницы в тарифах, при понижении класса обслуживания, по авиабилетам, оформленным на стоке ТКП с расчетным кодом 298 </w:t>
            </w:r>
          </w:p>
          <w:p w:rsidR="00B54B9B" w:rsidRPr="002958F7" w:rsidRDefault="00B54B9B" w:rsidP="00BE3983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4B9B" w:rsidRPr="002958F7" w:rsidRDefault="00B54B9B" w:rsidP="00B54B9B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класса обслуживания </w:t>
            </w:r>
          </w:p>
        </w:tc>
        <w:tc>
          <w:tcPr>
            <w:tcW w:w="3543" w:type="dxa"/>
          </w:tcPr>
          <w:p w:rsidR="00B54B9B" w:rsidRPr="002958F7" w:rsidRDefault="00B54B9B" w:rsidP="00B54B9B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hAnsi="Times New Roman" w:cs="Times New Roman"/>
                <w:sz w:val="24"/>
                <w:szCs w:val="24"/>
              </w:rPr>
              <w:t>Документ с информацией, подтверждающей изменение Авиакомпанией класса обслуживания пассажиру (при наличии).</w:t>
            </w:r>
          </w:p>
        </w:tc>
      </w:tr>
      <w:tr w:rsidR="00C55B76" w:rsidRPr="002958F7" w:rsidTr="00C57305">
        <w:trPr>
          <w:trHeight w:val="2059"/>
        </w:trPr>
        <w:tc>
          <w:tcPr>
            <w:tcW w:w="426" w:type="dxa"/>
          </w:tcPr>
          <w:p w:rsidR="00C55B76" w:rsidRPr="002958F7" w:rsidRDefault="00D15235" w:rsidP="004320DD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C55B76" w:rsidRPr="002958F7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55B76" w:rsidRPr="002958F7" w:rsidRDefault="0073192A" w:rsidP="00C55B76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Формирование Запроса на возврат тарифа неиспользованного участка перевозки, при посадке ВС на запасном аэродроме по авиабилетам, оформленным на стоке ТКП с расчетным кодом 298</w:t>
            </w:r>
            <w:r w:rsidR="00C55B76" w:rsidRPr="0029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55B76" w:rsidRPr="002958F7" w:rsidRDefault="00C55B76" w:rsidP="00B54B9B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F7">
              <w:rPr>
                <w:rFonts w:ascii="Times New Roman" w:eastAsia="Times New Roman" w:hAnsi="Times New Roman" w:cs="Times New Roman"/>
                <w:sz w:val="24"/>
                <w:szCs w:val="24"/>
              </w:rPr>
              <w:t>Рейс приземлился на запасном аэродроме, пассажир отказался лететь дальше или отказался от наземного транспорта</w:t>
            </w:r>
          </w:p>
        </w:tc>
        <w:tc>
          <w:tcPr>
            <w:tcW w:w="3543" w:type="dxa"/>
          </w:tcPr>
          <w:p w:rsidR="002958F7" w:rsidRPr="002958F7" w:rsidRDefault="002958F7" w:rsidP="002958F7">
            <w:pPr>
              <w:pStyle w:val="a7"/>
              <w:spacing w:before="0" w:beforeAutospacing="0" w:after="0" w:afterAutospacing="0"/>
            </w:pPr>
            <w:r w:rsidRPr="002958F7">
              <w:t>Документ о подтверждении расчета суммы к возврату.</w:t>
            </w:r>
          </w:p>
          <w:p w:rsidR="002958F7" w:rsidRPr="002958F7" w:rsidRDefault="002958F7" w:rsidP="002958F7">
            <w:pPr>
              <w:pStyle w:val="a7"/>
              <w:spacing w:before="0" w:beforeAutospacing="0" w:after="0" w:afterAutospacing="0"/>
            </w:pPr>
            <w:r w:rsidRPr="002958F7">
              <w:t>Для получения документа следуйте инструкции:</w:t>
            </w:r>
          </w:p>
          <w:p w:rsidR="00C55B76" w:rsidRPr="002958F7" w:rsidRDefault="002958F7" w:rsidP="002958F7">
            <w:pPr>
              <w:pStyle w:val="a7"/>
              <w:spacing w:before="0" w:beforeAutospacing="0" w:after="0" w:afterAutospacing="0"/>
            </w:pPr>
            <w:r w:rsidRPr="002958F7">
              <w:t xml:space="preserve">1. Создайте заявление на сайте Авиакомпании с запросом на расчет суммы к возврату: </w:t>
            </w:r>
            <w:hyperlink r:id="rId5" w:history="1">
              <w:r w:rsidRPr="002958F7">
                <w:rPr>
                  <w:rStyle w:val="a6"/>
                </w:rPr>
                <w:t>https://utair.ru/support/1/chto_delat_esli_peresadili_iz_biznesa_v_ekonom</w:t>
              </w:r>
            </w:hyperlink>
            <w:r w:rsidRPr="002958F7">
              <w:t xml:space="preserve"> </w:t>
            </w:r>
            <w:r w:rsidRPr="002958F7">
              <w:br/>
              <w:t xml:space="preserve">2. После получения в ответе суммы для возврата приложите копию данного письма к Запросу в </w:t>
            </w:r>
            <w:proofErr w:type="spellStart"/>
            <w:r w:rsidRPr="002958F7">
              <w:t>pdf</w:t>
            </w:r>
            <w:proofErr w:type="spellEnd"/>
            <w:r w:rsidRPr="002958F7">
              <w:t xml:space="preserve">- или </w:t>
            </w:r>
            <w:proofErr w:type="spellStart"/>
            <w:r w:rsidRPr="002958F7">
              <w:t>jpg</w:t>
            </w:r>
            <w:proofErr w:type="spellEnd"/>
            <w:r w:rsidRPr="002958F7">
              <w:t xml:space="preserve">-файле. </w:t>
            </w:r>
          </w:p>
        </w:tc>
      </w:tr>
      <w:tr w:rsidR="00D15235" w:rsidRPr="002958F7" w:rsidTr="00C57305">
        <w:trPr>
          <w:trHeight w:val="2059"/>
        </w:trPr>
        <w:tc>
          <w:tcPr>
            <w:tcW w:w="426" w:type="dxa"/>
          </w:tcPr>
          <w:p w:rsidR="00D15235" w:rsidRPr="002958F7" w:rsidRDefault="00D15235" w:rsidP="004320DD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15235" w:rsidRPr="002958F7" w:rsidRDefault="00D15235" w:rsidP="00D15235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295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Запроса </w:t>
            </w:r>
            <w:r w:rsidRPr="002958F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вынужденного возврата пассажиров, подлежащих мобилизации с ремаркой: «</w:t>
            </w:r>
            <w:bookmarkStart w:id="0" w:name="_GoBack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ВЫНУЖДЕННЫЙ ВОЗВРАТ ПО ПРИЧИНЕ МОБИЛИЗАЦИИ</w:t>
            </w:r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15235" w:rsidRDefault="00D15235" w:rsidP="00D15235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 совершить перелет</w:t>
            </w:r>
            <w:r w:rsidR="0041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билетам, приобретенным по 21.09.2022г</w:t>
            </w:r>
            <w:r w:rsidR="00730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включительно.</w:t>
            </w:r>
          </w:p>
          <w:p w:rsidR="0073078E" w:rsidRPr="002958F7" w:rsidRDefault="0073078E" w:rsidP="00D15235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должны быть аннулированы до окончания регистрации на рейс.</w:t>
            </w:r>
          </w:p>
        </w:tc>
        <w:tc>
          <w:tcPr>
            <w:tcW w:w="3543" w:type="dxa"/>
          </w:tcPr>
          <w:p w:rsidR="00D15235" w:rsidRDefault="00D15235" w:rsidP="00D15235">
            <w:pPr>
              <w:pStyle w:val="a7"/>
              <w:spacing w:before="0" w:beforeAutospacing="0" w:after="0" w:afterAutospacing="0"/>
            </w:pPr>
            <w:r>
              <w:t>Повестка или справка из военкомата, иные документы.</w:t>
            </w:r>
          </w:p>
          <w:p w:rsidR="00D15235" w:rsidRPr="002958F7" w:rsidRDefault="00D15235" w:rsidP="00D15235">
            <w:pPr>
              <w:pStyle w:val="a7"/>
              <w:spacing w:before="0" w:beforeAutospacing="0" w:after="0" w:afterAutospacing="0"/>
            </w:pPr>
            <w:r>
              <w:t>Для близких родственников, следующих вместе с военнообязанным, документы, подтверждающие родство.</w:t>
            </w:r>
          </w:p>
        </w:tc>
      </w:tr>
    </w:tbl>
    <w:p w:rsidR="002D4454" w:rsidRPr="002958F7" w:rsidRDefault="002D4454"/>
    <w:p w:rsidR="00816111" w:rsidRPr="002958F7" w:rsidRDefault="00816111"/>
    <w:sectPr w:rsidR="00816111" w:rsidRPr="002958F7" w:rsidSect="00C573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E7630"/>
    <w:multiLevelType w:val="hybridMultilevel"/>
    <w:tmpl w:val="3BCC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21567"/>
    <w:multiLevelType w:val="hybridMultilevel"/>
    <w:tmpl w:val="BE9A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10CFC"/>
    <w:multiLevelType w:val="multilevel"/>
    <w:tmpl w:val="5610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AF3EDB"/>
    <w:multiLevelType w:val="multilevel"/>
    <w:tmpl w:val="5610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E6E5348"/>
    <w:multiLevelType w:val="hybridMultilevel"/>
    <w:tmpl w:val="0C08E256"/>
    <w:lvl w:ilvl="0" w:tplc="AFFE335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16E8"/>
    <w:multiLevelType w:val="hybridMultilevel"/>
    <w:tmpl w:val="F22E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87"/>
    <w:rsid w:val="0000374A"/>
    <w:rsid w:val="00010D03"/>
    <w:rsid w:val="00015079"/>
    <w:rsid w:val="000558D7"/>
    <w:rsid w:val="000672E3"/>
    <w:rsid w:val="001448B8"/>
    <w:rsid w:val="00156128"/>
    <w:rsid w:val="002317B6"/>
    <w:rsid w:val="00287F71"/>
    <w:rsid w:val="002958F7"/>
    <w:rsid w:val="002B3836"/>
    <w:rsid w:val="002D4454"/>
    <w:rsid w:val="00332175"/>
    <w:rsid w:val="0035283F"/>
    <w:rsid w:val="00353C3B"/>
    <w:rsid w:val="003A7348"/>
    <w:rsid w:val="003F282D"/>
    <w:rsid w:val="00417A11"/>
    <w:rsid w:val="004320DD"/>
    <w:rsid w:val="004D48C4"/>
    <w:rsid w:val="004D6D05"/>
    <w:rsid w:val="00546EF7"/>
    <w:rsid w:val="005760E2"/>
    <w:rsid w:val="006050EB"/>
    <w:rsid w:val="006300C4"/>
    <w:rsid w:val="00632347"/>
    <w:rsid w:val="006E4E13"/>
    <w:rsid w:val="00712033"/>
    <w:rsid w:val="0073078E"/>
    <w:rsid w:val="0073192A"/>
    <w:rsid w:val="007504B4"/>
    <w:rsid w:val="00810C4C"/>
    <w:rsid w:val="00816111"/>
    <w:rsid w:val="00875B95"/>
    <w:rsid w:val="008F1174"/>
    <w:rsid w:val="00920F58"/>
    <w:rsid w:val="00960C66"/>
    <w:rsid w:val="00A85D40"/>
    <w:rsid w:val="00AC0C4F"/>
    <w:rsid w:val="00B54B9B"/>
    <w:rsid w:val="00BE3983"/>
    <w:rsid w:val="00C21D98"/>
    <w:rsid w:val="00C55B76"/>
    <w:rsid w:val="00C57305"/>
    <w:rsid w:val="00C93346"/>
    <w:rsid w:val="00CE5A87"/>
    <w:rsid w:val="00D12CA2"/>
    <w:rsid w:val="00D15235"/>
    <w:rsid w:val="00D95F0A"/>
    <w:rsid w:val="00E254C8"/>
    <w:rsid w:val="00E831BB"/>
    <w:rsid w:val="00F82D3D"/>
    <w:rsid w:val="00F960B3"/>
    <w:rsid w:val="00FC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0959EE-41F7-48CD-BA81-1B47DAB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A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3"/>
    <w:rsid w:val="00CE5A8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CE5A87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E5A87"/>
    <w:pPr>
      <w:widowControl w:val="0"/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15612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958F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58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air.ru/support/1/chto_delat_esli_peresadili_iz_biznesa_v_ekon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UTair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ТКП Шанскова Марина Александровна</cp:lastModifiedBy>
  <cp:revision>2</cp:revision>
  <cp:lastPrinted>2017-12-04T10:06:00Z</cp:lastPrinted>
  <dcterms:created xsi:type="dcterms:W3CDTF">2022-09-22T13:42:00Z</dcterms:created>
  <dcterms:modified xsi:type="dcterms:W3CDTF">2022-09-22T13:42:00Z</dcterms:modified>
</cp:coreProperties>
</file>